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7518" w14:textId="77777777" w:rsidR="009603E4" w:rsidRPr="00250FAF" w:rsidRDefault="00C814D4">
      <w:pPr>
        <w:spacing w:after="40"/>
        <w:jc w:val="center"/>
        <w:rPr>
          <w:rFonts w:ascii="Algerian" w:hAnsi="Algerian"/>
        </w:rPr>
      </w:pPr>
      <w:r w:rsidRPr="00250FAF">
        <w:rPr>
          <w:rFonts w:ascii="Algerian" w:eastAsia="Book Antiqua" w:hAnsi="Algerian" w:cs="Book Antiqua"/>
          <w:i/>
          <w:iCs/>
          <w:color w:val="1A1A1A"/>
          <w:sz w:val="56"/>
          <w:szCs w:val="56"/>
        </w:rPr>
        <w:t>Mittagsmenü</w:t>
      </w:r>
    </w:p>
    <w:p w14:paraId="53A0E0C0" w14:textId="7DD2AE8B" w:rsidR="009603E4" w:rsidRPr="00250FAF" w:rsidRDefault="009603E4" w:rsidP="00250FAF">
      <w:pPr>
        <w:spacing w:after="20"/>
        <w:rPr>
          <w:sz w:val="28"/>
          <w:szCs w:val="28"/>
        </w:rPr>
      </w:pPr>
    </w:p>
    <w:p w14:paraId="5DDB0715" w14:textId="77777777" w:rsidR="009603E4" w:rsidRPr="00250FAF" w:rsidRDefault="00C814D4">
      <w:pPr>
        <w:spacing w:after="20"/>
        <w:jc w:val="center"/>
        <w:rPr>
          <w:color w:val="C00000"/>
          <w:sz w:val="28"/>
          <w:szCs w:val="28"/>
        </w:rPr>
      </w:pPr>
      <w:r w:rsidRPr="00250FAF">
        <w:rPr>
          <w:rFonts w:ascii="Georgia" w:eastAsia="Georgia" w:hAnsi="Georgia" w:cs="Georgia"/>
          <w:color w:val="C00000"/>
          <w:sz w:val="28"/>
          <w:szCs w:val="28"/>
        </w:rPr>
        <w:t>ab 11:30 Uhr bis 14:20 Uhr</w:t>
      </w:r>
    </w:p>
    <w:p w14:paraId="36AB8898" w14:textId="77777777" w:rsidR="009603E4" w:rsidRDefault="00C814D4">
      <w:pPr>
        <w:pBdr>
          <w:bottom w:val="single" w:sz="4" w:space="6" w:color="CCCCCC"/>
        </w:pBdr>
        <w:spacing w:before="60" w:after="160"/>
        <w:jc w:val="center"/>
        <w:rPr>
          <w:rFonts w:ascii="Georgia" w:eastAsia="Georgia" w:hAnsi="Georgia" w:cs="Georgia"/>
          <w:color w:val="AAAAAA"/>
          <w:sz w:val="16"/>
          <w:szCs w:val="16"/>
        </w:rPr>
      </w:pPr>
      <w:r>
        <w:rPr>
          <w:rFonts w:ascii="Georgia" w:eastAsia="Georgia" w:hAnsi="Georgia" w:cs="Georgia"/>
          <w:color w:val="AAAAAA"/>
          <w:sz w:val="16"/>
          <w:szCs w:val="16"/>
        </w:rPr>
        <w:t>❖</w:t>
      </w:r>
    </w:p>
    <w:p w14:paraId="1EC3089D" w14:textId="77777777" w:rsidR="00AF7896" w:rsidRDefault="00AF7896">
      <w:pPr>
        <w:pBdr>
          <w:bottom w:val="single" w:sz="4" w:space="6" w:color="CCCCCC"/>
        </w:pBdr>
        <w:spacing w:before="60" w:after="160"/>
        <w:jc w:val="center"/>
        <w:rPr>
          <w:rFonts w:ascii="Georgia" w:eastAsia="Georgia" w:hAnsi="Georgia" w:cs="Georgia"/>
          <w:color w:val="AAAAAA"/>
          <w:sz w:val="16"/>
          <w:szCs w:val="16"/>
        </w:rPr>
      </w:pPr>
    </w:p>
    <w:p w14:paraId="73EBED63" w14:textId="77777777" w:rsidR="00AF7896" w:rsidRDefault="00AF7896">
      <w:pPr>
        <w:pBdr>
          <w:bottom w:val="single" w:sz="4" w:space="6" w:color="CCCCCC"/>
        </w:pBdr>
        <w:spacing w:before="60" w:after="160"/>
        <w:jc w:val="center"/>
        <w:rPr>
          <w:rFonts w:ascii="Georgia" w:eastAsia="Georgia" w:hAnsi="Georgia" w:cs="Georgia"/>
          <w:color w:val="AAAAAA"/>
          <w:sz w:val="16"/>
          <w:szCs w:val="16"/>
        </w:rPr>
      </w:pPr>
    </w:p>
    <w:p w14:paraId="780DD95F" w14:textId="77777777" w:rsidR="00AF7896" w:rsidRDefault="00AF7896">
      <w:pPr>
        <w:pBdr>
          <w:bottom w:val="single" w:sz="4" w:space="6" w:color="CCCCCC"/>
        </w:pBdr>
        <w:spacing w:before="60" w:after="160"/>
        <w:jc w:val="center"/>
      </w:pPr>
    </w:p>
    <w:p w14:paraId="6DA4127F" w14:textId="430B878F" w:rsidR="009603E4" w:rsidRDefault="00C814D4">
      <w:pPr>
        <w:pBdr>
          <w:bottom w:val="single" w:sz="4" w:space="4" w:color="DDDDDD"/>
        </w:pBdr>
        <w:spacing w:before="180" w:after="80"/>
      </w:pPr>
      <w:r w:rsidRPr="00250FAF">
        <w:rPr>
          <w:rFonts w:ascii="Georgia" w:eastAsia="Georgia" w:hAnsi="Georgia" w:cs="Georgia"/>
          <w:b/>
          <w:bCs/>
          <w:caps/>
          <w:color w:val="C0392B"/>
          <w:spacing w:val="60"/>
          <w:sz w:val="28"/>
          <w:szCs w:val="28"/>
        </w:rPr>
        <w:t>DIENSTAG</w:t>
      </w:r>
      <w:r>
        <w:rPr>
          <w:rFonts w:ascii="Georgia" w:eastAsia="Georgia" w:hAnsi="Georgia" w:cs="Georgia"/>
          <w:b/>
          <w:bCs/>
          <w:caps/>
          <w:color w:val="C0392B"/>
          <w:spacing w:val="60"/>
          <w:sz w:val="18"/>
          <w:szCs w:val="18"/>
        </w:rPr>
        <w:t xml:space="preserve"> </w:t>
      </w:r>
    </w:p>
    <w:p w14:paraId="4A6685D3" w14:textId="5DA9EBC2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1C5A02">
        <w:rPr>
          <w:rFonts w:ascii="Georgia" w:eastAsia="Georgia" w:hAnsi="Georgia" w:cs="Georgia"/>
        </w:rPr>
        <w:t>1.</w:t>
      </w:r>
      <w:r w:rsidR="00611CE6">
        <w:rPr>
          <w:rFonts w:ascii="Georgia" w:eastAsia="Georgia" w:hAnsi="Georgia" w:cs="Georgia"/>
        </w:rPr>
        <w:t xml:space="preserve"> </w:t>
      </w:r>
      <w:r w:rsidR="003E2698">
        <w:rPr>
          <w:rFonts w:ascii="Georgia" w:eastAsia="Georgia" w:hAnsi="Georgia" w:cs="Georgia"/>
        </w:rPr>
        <w:t xml:space="preserve"> </w:t>
      </w:r>
      <w:r w:rsidRPr="001C5A02">
        <w:rPr>
          <w:rFonts w:ascii="Georgia" w:eastAsia="Georgia" w:hAnsi="Georgia" w:cs="Georgia"/>
        </w:rPr>
        <w:t xml:space="preserve">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Spaghetti </w:t>
      </w:r>
      <w:r w:rsidR="003E2698">
        <w:rPr>
          <w:rFonts w:ascii="Georgia" w:eastAsia="Georgia" w:hAnsi="Georgia" w:cs="Georgia"/>
          <w:sz w:val="22"/>
          <w:szCs w:val="22"/>
        </w:rPr>
        <w:t xml:space="preserve">alla </w:t>
      </w:r>
      <w:proofErr w:type="spellStart"/>
      <w:proofErr w:type="gramStart"/>
      <w:r w:rsidR="003E2698">
        <w:rPr>
          <w:rFonts w:ascii="Georgia" w:eastAsia="Georgia" w:hAnsi="Georgia" w:cs="Georgia"/>
          <w:sz w:val="22"/>
          <w:szCs w:val="22"/>
        </w:rPr>
        <w:t>Putanesca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>(</w:t>
      </w:r>
      <w:proofErr w:type="gramEnd"/>
      <w:r w:rsidR="003E2698">
        <w:rPr>
          <w:rFonts w:ascii="Georgia" w:eastAsia="Georgia" w:hAnsi="Georgia" w:cs="Georgia"/>
          <w:sz w:val="22"/>
          <w:szCs w:val="22"/>
        </w:rPr>
        <w:t>Sardellen, Oliven und Kapern)</w:t>
      </w:r>
      <w:r w:rsidR="00E133E2">
        <w:rPr>
          <w:rFonts w:ascii="Georgia" w:eastAsia="Georgia" w:hAnsi="Georgia" w:cs="Georgia"/>
          <w:sz w:val="22"/>
          <w:szCs w:val="22"/>
        </w:rPr>
        <w:t xml:space="preserve"> </w:t>
      </w:r>
      <w:r w:rsidR="00E133E2">
        <w:rPr>
          <w:rFonts w:ascii="Georgia" w:eastAsia="Georgia" w:hAnsi="Georgia" w:cs="Georgia"/>
          <w:sz w:val="22"/>
          <w:szCs w:val="22"/>
          <w:vertAlign w:val="superscript"/>
        </w:rPr>
        <w:t>(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a-m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-c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="003F2CD2" w:rsidRPr="00F729BE">
        <w:rPr>
          <w:rFonts w:ascii="Georgia" w:eastAsia="Georgia" w:hAnsi="Georgia" w:cs="Georgia"/>
          <w:sz w:val="22"/>
          <w:szCs w:val="22"/>
        </w:rPr>
        <w:t xml:space="preserve"> 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11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5A28DAE0" w14:textId="5050F3EE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>2.</w:t>
      </w:r>
      <w:r w:rsidR="003E2698">
        <w:rPr>
          <w:rFonts w:ascii="Georgia" w:eastAsia="Georgia" w:hAnsi="Georgia" w:cs="Georgia"/>
          <w:sz w:val="22"/>
          <w:szCs w:val="22"/>
        </w:rPr>
        <w:t xml:space="preserve"> </w:t>
      </w:r>
      <w:r w:rsidR="00611CE6" w:rsidRPr="00F729BE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Pizza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Weiss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 xml:space="preserve"> mit Speck und Zwiebeln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(a-m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-1-3-4-5-8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6C619A70" w14:textId="6D37A789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>3</w:t>
      </w:r>
      <w:r w:rsidRPr="00F729BE">
        <w:rPr>
          <w:rFonts w:ascii="Georgia" w:eastAsia="Georgia" w:hAnsi="Georgia" w:cs="Georgia"/>
          <w:sz w:val="22"/>
          <w:szCs w:val="22"/>
        </w:rPr>
        <w:t>.</w:t>
      </w:r>
      <w:r w:rsidR="003E2698">
        <w:rPr>
          <w:rFonts w:ascii="Georgia" w:eastAsia="Georgia" w:hAnsi="Georgia" w:cs="Georgia"/>
          <w:sz w:val="22"/>
          <w:szCs w:val="22"/>
        </w:rPr>
        <w:t xml:space="preserve"> </w:t>
      </w:r>
      <w:r w:rsidRPr="00F729BE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Burrata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 xml:space="preserve"> auf Rucola mit Kirschtomaten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(m)</w:t>
      </w:r>
      <w:r w:rsidR="003F2CD2" w:rsidRPr="00F729BE">
        <w:rPr>
          <w:rFonts w:ascii="Georgia" w:eastAsia="Georgia" w:hAnsi="Georgia" w:cs="Georgia"/>
          <w:sz w:val="22"/>
          <w:szCs w:val="22"/>
        </w:rPr>
        <w:t xml:space="preserve"> 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776EBD6F" w14:textId="09D4FDAA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>4.</w:t>
      </w:r>
      <w:r w:rsidR="003E2698">
        <w:rPr>
          <w:rFonts w:ascii="Georgia" w:eastAsia="Georgia" w:hAnsi="Georgia" w:cs="Georgia"/>
          <w:sz w:val="22"/>
          <w:szCs w:val="22"/>
        </w:rPr>
        <w:t xml:space="preserve"> </w:t>
      </w:r>
      <w:r w:rsidRPr="00F729BE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Schweinemedaillons </w:t>
      </w:r>
      <w:r w:rsidR="003E2698">
        <w:rPr>
          <w:rFonts w:ascii="Georgia" w:eastAsia="Georgia" w:hAnsi="Georgia" w:cs="Georgia"/>
          <w:sz w:val="22"/>
          <w:szCs w:val="22"/>
        </w:rPr>
        <w:t>in Rotweinsauce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6E664A2D" w14:textId="521D59ED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>5.</w:t>
      </w:r>
      <w:r w:rsidR="003E2698">
        <w:rPr>
          <w:rFonts w:ascii="Georgia" w:eastAsia="Georgia" w:hAnsi="Georgia" w:cs="Georgia"/>
          <w:sz w:val="22"/>
          <w:szCs w:val="22"/>
        </w:rPr>
        <w:t xml:space="preserve"> </w:t>
      </w:r>
      <w:r w:rsidR="003F2CD2" w:rsidRPr="00F729BE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Lachsfilet vom Grill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(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g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1C5A02"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65388E1E" w14:textId="77777777" w:rsidR="009603E4" w:rsidRPr="00F729BE" w:rsidRDefault="009603E4">
      <w:pPr>
        <w:spacing w:after="60"/>
        <w:rPr>
          <w:sz w:val="22"/>
          <w:szCs w:val="22"/>
        </w:rPr>
      </w:pPr>
    </w:p>
    <w:p w14:paraId="45B0F2C9" w14:textId="1CAD6515" w:rsidR="009603E4" w:rsidRPr="00250FAF" w:rsidRDefault="00C814D4">
      <w:pPr>
        <w:pBdr>
          <w:bottom w:val="single" w:sz="4" w:space="4" w:color="DDDDDD"/>
        </w:pBdr>
        <w:spacing w:before="180" w:after="80"/>
        <w:rPr>
          <w:sz w:val="28"/>
          <w:szCs w:val="28"/>
        </w:rPr>
      </w:pPr>
      <w:r w:rsidRPr="00250FAF">
        <w:rPr>
          <w:rFonts w:ascii="Georgia" w:eastAsia="Georgia" w:hAnsi="Georgia" w:cs="Georgia"/>
          <w:b/>
          <w:bCs/>
          <w:caps/>
          <w:color w:val="C0392B"/>
          <w:spacing w:val="60"/>
          <w:sz w:val="28"/>
          <w:szCs w:val="28"/>
        </w:rPr>
        <w:t xml:space="preserve">MITTWOCH </w:t>
      </w:r>
    </w:p>
    <w:p w14:paraId="305ED35A" w14:textId="7E43B517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1C5A02">
        <w:rPr>
          <w:rFonts w:ascii="Georgia" w:eastAsia="Georgia" w:hAnsi="Georgia" w:cs="Georgia"/>
        </w:rPr>
        <w:t xml:space="preserve">1.  </w:t>
      </w:r>
      <w:r w:rsidR="003E2698">
        <w:rPr>
          <w:rFonts w:ascii="Georgia" w:eastAsia="Georgia" w:hAnsi="Georgia" w:cs="Georgia"/>
        </w:rPr>
        <w:t xml:space="preserve">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Penne </w:t>
      </w:r>
      <w:r w:rsidR="003E2698">
        <w:rPr>
          <w:rFonts w:ascii="Georgia" w:eastAsia="Georgia" w:hAnsi="Georgia" w:cs="Georgia"/>
          <w:sz w:val="22"/>
          <w:szCs w:val="22"/>
        </w:rPr>
        <w:t>Emiliana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(a-m)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11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40DEDE5D" w14:textId="5181658E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2.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Pizza </w:t>
      </w:r>
      <w:r w:rsidR="003E2698">
        <w:rPr>
          <w:rFonts w:ascii="Georgia" w:eastAsia="Georgia" w:hAnsi="Georgia" w:cs="Georgia"/>
          <w:sz w:val="22"/>
          <w:szCs w:val="22"/>
        </w:rPr>
        <w:t xml:space="preserve">Parmigiana (Auberginen, Parmesan und Basilikum) </w:t>
      </w:r>
      <w:r w:rsidR="00611CE6" w:rsidRPr="00F729BE">
        <w:rPr>
          <w:rFonts w:ascii="Georgia" w:eastAsia="Georgia" w:hAnsi="Georgia" w:cs="Georgia"/>
          <w:sz w:val="22"/>
          <w:szCs w:val="22"/>
          <w:vertAlign w:val="superscript"/>
        </w:rPr>
        <w:t>(a-m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4105783E" w14:textId="17F5E87A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3.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Carpaccio di Melanzane</w:t>
      </w:r>
      <w:r w:rsidR="00E133E2" w:rsidRPr="00F729BE">
        <w:rPr>
          <w:rFonts w:ascii="Georgia" w:eastAsia="Georgia" w:hAnsi="Georgia" w:cs="Georgia"/>
          <w:sz w:val="22"/>
          <w:szCs w:val="22"/>
          <w:vertAlign w:val="superscript"/>
        </w:rPr>
        <w:t xml:space="preserve"> 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09E2AFEE" w14:textId="344B1476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4.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Putenbrust vom Grill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5883E2ED" w14:textId="3D9E1D1F" w:rsidR="009603E4" w:rsidRPr="001C5A02" w:rsidRDefault="00C814D4">
      <w:pPr>
        <w:tabs>
          <w:tab w:val="right" w:pos="9866"/>
        </w:tabs>
        <w:spacing w:before="30" w:after="30"/>
      </w:pPr>
      <w:r w:rsidRPr="00F729BE">
        <w:rPr>
          <w:rFonts w:ascii="Georgia" w:eastAsia="Georgia" w:hAnsi="Georgia" w:cs="Georgia"/>
          <w:sz w:val="22"/>
          <w:szCs w:val="22"/>
        </w:rPr>
        <w:t xml:space="preserve">5.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Kabeljaufilet in Zitronensauce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(g)</w:t>
      </w:r>
      <w:r w:rsidRPr="001C5A02"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56A5710B" w14:textId="77777777" w:rsidR="009603E4" w:rsidRDefault="009603E4">
      <w:pPr>
        <w:spacing w:after="60"/>
      </w:pPr>
    </w:p>
    <w:p w14:paraId="23EE8FC2" w14:textId="44EE1883" w:rsidR="009603E4" w:rsidRPr="00250FAF" w:rsidRDefault="00C814D4">
      <w:pPr>
        <w:pBdr>
          <w:bottom w:val="single" w:sz="4" w:space="4" w:color="DDDDDD"/>
        </w:pBdr>
        <w:spacing w:before="180" w:after="80"/>
        <w:rPr>
          <w:sz w:val="28"/>
          <w:szCs w:val="28"/>
        </w:rPr>
      </w:pPr>
      <w:r w:rsidRPr="00250FAF">
        <w:rPr>
          <w:rFonts w:ascii="Georgia" w:eastAsia="Georgia" w:hAnsi="Georgia" w:cs="Georgia"/>
          <w:b/>
          <w:bCs/>
          <w:caps/>
          <w:color w:val="C0392B"/>
          <w:spacing w:val="60"/>
          <w:sz w:val="28"/>
          <w:szCs w:val="28"/>
        </w:rPr>
        <w:t>DONNERSTAG</w:t>
      </w:r>
    </w:p>
    <w:p w14:paraId="120DDA60" w14:textId="3D51FA39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1.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Spaghetti mit </w:t>
      </w:r>
      <w:r w:rsidR="003E2698">
        <w:rPr>
          <w:rFonts w:ascii="Georgia" w:eastAsia="Georgia" w:hAnsi="Georgia" w:cs="Georgia"/>
          <w:sz w:val="22"/>
          <w:szCs w:val="22"/>
        </w:rPr>
        <w:t>Kabeljau und Kapern in Zitronensauce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(a-m-g)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11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387F40A2" w14:textId="3EC3F2BB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2.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Pizza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Diavola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 xml:space="preserve"> mit Mais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(a-m-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2-3-4-5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04DF63B1" w14:textId="10E65E6A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3. 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Insalata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 xml:space="preserve"> Lucania mit Parmaschinken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</w:t>
      </w:r>
      <w:r w:rsidR="00E133E2">
        <w:rPr>
          <w:rFonts w:ascii="Georgia" w:eastAsia="Georgia" w:hAnsi="Georgia" w:cs="Georgia"/>
          <w:sz w:val="22"/>
          <w:szCs w:val="22"/>
          <w:vertAlign w:val="superscript"/>
        </w:rPr>
        <w:t>m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="003F2CD2" w:rsidRPr="00F729BE">
        <w:rPr>
          <w:rFonts w:ascii="Georgia" w:eastAsia="Georgia" w:hAnsi="Georgia" w:cs="Georgia"/>
          <w:sz w:val="22"/>
          <w:szCs w:val="22"/>
        </w:rPr>
        <w:t xml:space="preserve"> 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090032CE" w14:textId="0C39E0E8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4.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Schweinemedaillons vom Grill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(m)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67A9B079" w14:textId="75C67DED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5.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Lachsfilet in </w:t>
      </w:r>
      <w:r w:rsidR="003E2698">
        <w:rPr>
          <w:rFonts w:ascii="Georgia" w:eastAsia="Georgia" w:hAnsi="Georgia" w:cs="Georgia"/>
          <w:sz w:val="22"/>
          <w:szCs w:val="22"/>
        </w:rPr>
        <w:t>Senfsauce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(g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-f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73E3EF2A" w14:textId="77777777" w:rsidR="009603E4" w:rsidRPr="00F729BE" w:rsidRDefault="009603E4">
      <w:pPr>
        <w:spacing w:after="60"/>
        <w:rPr>
          <w:sz w:val="22"/>
          <w:szCs w:val="22"/>
        </w:rPr>
      </w:pPr>
    </w:p>
    <w:p w14:paraId="0A5B1CF7" w14:textId="1BBF8065" w:rsidR="009603E4" w:rsidRPr="00250FAF" w:rsidRDefault="00C814D4">
      <w:pPr>
        <w:pBdr>
          <w:bottom w:val="single" w:sz="4" w:space="4" w:color="DDDDDD"/>
        </w:pBdr>
        <w:spacing w:before="180" w:after="80"/>
        <w:rPr>
          <w:sz w:val="28"/>
          <w:szCs w:val="28"/>
        </w:rPr>
      </w:pPr>
      <w:r w:rsidRPr="00250FAF">
        <w:rPr>
          <w:rFonts w:ascii="Georgia" w:eastAsia="Georgia" w:hAnsi="Georgia" w:cs="Georgia"/>
          <w:b/>
          <w:bCs/>
          <w:caps/>
          <w:color w:val="C0392B"/>
          <w:spacing w:val="60"/>
          <w:sz w:val="28"/>
          <w:szCs w:val="28"/>
        </w:rPr>
        <w:t xml:space="preserve">FREITAG </w:t>
      </w:r>
    </w:p>
    <w:p w14:paraId="6472E933" w14:textId="0DC754ED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1.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Orecchiette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 xml:space="preserve"> mit </w:t>
      </w:r>
      <w:proofErr w:type="spellStart"/>
      <w:r w:rsidR="003E2698">
        <w:rPr>
          <w:rFonts w:ascii="Georgia" w:eastAsia="Georgia" w:hAnsi="Georgia" w:cs="Georgia"/>
          <w:sz w:val="22"/>
          <w:szCs w:val="22"/>
        </w:rPr>
        <w:t>Zuchinni</w:t>
      </w:r>
      <w:proofErr w:type="spellEnd"/>
      <w:r w:rsidR="003E2698">
        <w:rPr>
          <w:rFonts w:ascii="Georgia" w:eastAsia="Georgia" w:hAnsi="Georgia" w:cs="Georgia"/>
          <w:sz w:val="22"/>
          <w:szCs w:val="22"/>
        </w:rPr>
        <w:t>, Karotten und Kirschtomaten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(a-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m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11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27692F95" w14:textId="6BF07E1D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2.  </w:t>
      </w:r>
      <w:proofErr w:type="spellStart"/>
      <w:r w:rsidR="003F2CD2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3F2CD2" w:rsidRPr="00F729BE">
        <w:rPr>
          <w:rFonts w:ascii="Georgia" w:eastAsia="Georgia" w:hAnsi="Georgia" w:cs="Georgia"/>
          <w:sz w:val="22"/>
          <w:szCs w:val="22"/>
        </w:rPr>
        <w:t xml:space="preserve"> und Pizza </w:t>
      </w:r>
      <w:r w:rsidR="003E2698">
        <w:rPr>
          <w:rFonts w:ascii="Georgia" w:eastAsia="Georgia" w:hAnsi="Georgia" w:cs="Georgia"/>
          <w:sz w:val="22"/>
          <w:szCs w:val="22"/>
        </w:rPr>
        <w:t>mit Thunfisch und Mais</w:t>
      </w:r>
      <w:r w:rsidR="00F729BE" w:rsidRPr="00F729BE">
        <w:rPr>
          <w:rFonts w:ascii="Georgia" w:eastAsia="Georgia" w:hAnsi="Georgia" w:cs="Georgia"/>
          <w:sz w:val="22"/>
          <w:szCs w:val="22"/>
          <w:vertAlign w:val="superscript"/>
        </w:rPr>
        <w:t xml:space="preserve"> (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a-m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-g-1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095329BE" w14:textId="6E52142F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3.  </w:t>
      </w:r>
      <w:proofErr w:type="spellStart"/>
      <w:r w:rsidR="00E133E2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E133E2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>Bruschetta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</w:t>
      </w:r>
      <w:r w:rsidR="003E2698">
        <w:rPr>
          <w:rFonts w:ascii="Georgia" w:eastAsia="Georgia" w:hAnsi="Georgia" w:cs="Georgia"/>
          <w:sz w:val="22"/>
          <w:szCs w:val="22"/>
          <w:vertAlign w:val="superscript"/>
        </w:rPr>
        <w:t>a-m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13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567523DB" w14:textId="4AD9C171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4.  </w:t>
      </w:r>
      <w:proofErr w:type="spellStart"/>
      <w:r w:rsidR="00611CE6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611CE6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E133E2">
        <w:rPr>
          <w:rFonts w:ascii="Georgia" w:eastAsia="Georgia" w:hAnsi="Georgia" w:cs="Georgia"/>
          <w:sz w:val="22"/>
          <w:szCs w:val="22"/>
        </w:rPr>
        <w:t>Schweinemedaillons</w:t>
      </w:r>
      <w:r w:rsidR="003E2698">
        <w:rPr>
          <w:rFonts w:ascii="Georgia" w:eastAsia="Georgia" w:hAnsi="Georgia" w:cs="Georgia"/>
          <w:sz w:val="22"/>
          <w:szCs w:val="22"/>
        </w:rPr>
        <w:t xml:space="preserve"> in Gorgonzolasauce</w:t>
      </w:r>
      <w:r w:rsidR="00E133E2">
        <w:rPr>
          <w:rFonts w:ascii="Georgia" w:eastAsia="Georgia" w:hAnsi="Georgia" w:cs="Georgia"/>
          <w:sz w:val="22"/>
          <w:szCs w:val="22"/>
          <w:vertAlign w:val="superscript"/>
        </w:rPr>
        <w:t>(m)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66ED6D7C" w14:textId="104C9AF5" w:rsidR="009603E4" w:rsidRPr="00F729BE" w:rsidRDefault="00C814D4">
      <w:pPr>
        <w:tabs>
          <w:tab w:val="right" w:pos="9866"/>
        </w:tabs>
        <w:spacing w:before="30" w:after="30"/>
        <w:rPr>
          <w:sz w:val="22"/>
          <w:szCs w:val="22"/>
        </w:rPr>
      </w:pPr>
      <w:r w:rsidRPr="00F729BE">
        <w:rPr>
          <w:rFonts w:ascii="Georgia" w:eastAsia="Georgia" w:hAnsi="Georgia" w:cs="Georgia"/>
          <w:sz w:val="22"/>
          <w:szCs w:val="22"/>
        </w:rPr>
        <w:t xml:space="preserve">5.  </w:t>
      </w:r>
      <w:proofErr w:type="spellStart"/>
      <w:r w:rsidR="00611CE6" w:rsidRPr="00F729BE">
        <w:rPr>
          <w:rFonts w:ascii="Georgia" w:eastAsia="Georgia" w:hAnsi="Georgia" w:cs="Georgia"/>
          <w:sz w:val="22"/>
          <w:szCs w:val="22"/>
        </w:rPr>
        <w:t>Beilagensalat</w:t>
      </w:r>
      <w:proofErr w:type="spellEnd"/>
      <w:r w:rsidR="00611CE6" w:rsidRPr="00F729BE">
        <w:rPr>
          <w:rFonts w:ascii="Georgia" w:eastAsia="Georgia" w:hAnsi="Georgia" w:cs="Georgia"/>
          <w:sz w:val="22"/>
          <w:szCs w:val="22"/>
        </w:rPr>
        <w:t xml:space="preserve"> und </w:t>
      </w:r>
      <w:r w:rsidR="003E2698">
        <w:rPr>
          <w:rFonts w:ascii="Georgia" w:eastAsia="Georgia" w:hAnsi="Georgia" w:cs="Georgia"/>
          <w:sz w:val="22"/>
          <w:szCs w:val="22"/>
        </w:rPr>
        <w:t xml:space="preserve">Lachsfilet in Weißwein Sauce </w:t>
      </w:r>
      <w:r w:rsidR="00391AED" w:rsidRPr="00F729BE">
        <w:rPr>
          <w:rFonts w:ascii="Georgia" w:eastAsia="Georgia" w:hAnsi="Georgia" w:cs="Georgia"/>
          <w:sz w:val="22"/>
          <w:szCs w:val="22"/>
          <w:vertAlign w:val="superscript"/>
        </w:rPr>
        <w:t>(g)</w:t>
      </w:r>
      <w:r w:rsidRPr="00F729BE">
        <w:rPr>
          <w:sz w:val="22"/>
          <w:szCs w:val="22"/>
        </w:rPr>
        <w:tab/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 xml:space="preserve">€ 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611CE6" w:rsidRPr="00F729BE">
        <w:rPr>
          <w:rFonts w:ascii="Georgia" w:eastAsia="Georgia" w:hAnsi="Georgia" w:cs="Georgia"/>
          <w:b/>
          <w:bCs/>
          <w:sz w:val="22"/>
          <w:szCs w:val="22"/>
        </w:rPr>
        <w:t>9</w:t>
      </w:r>
      <w:r w:rsidRPr="00F729BE">
        <w:rPr>
          <w:rFonts w:ascii="Georgia" w:eastAsia="Georgia" w:hAnsi="Georgia" w:cs="Georgia"/>
          <w:b/>
          <w:bCs/>
          <w:sz w:val="22"/>
          <w:szCs w:val="22"/>
        </w:rPr>
        <w:t>0</w:t>
      </w:r>
    </w:p>
    <w:p w14:paraId="3D8E2196" w14:textId="77777777" w:rsidR="009603E4" w:rsidRPr="00F729BE" w:rsidRDefault="009603E4">
      <w:pPr>
        <w:spacing w:after="60"/>
        <w:rPr>
          <w:sz w:val="22"/>
          <w:szCs w:val="22"/>
        </w:rPr>
      </w:pPr>
    </w:p>
    <w:p w14:paraId="403BDC1E" w14:textId="77777777" w:rsidR="003F2CD2" w:rsidRDefault="003F2CD2">
      <w:pPr>
        <w:spacing w:after="60"/>
      </w:pPr>
    </w:p>
    <w:p w14:paraId="48ACAFED" w14:textId="77777777" w:rsidR="003F2CD2" w:rsidRDefault="003F2CD2">
      <w:pPr>
        <w:spacing w:after="60"/>
      </w:pPr>
    </w:p>
    <w:p w14:paraId="47619879" w14:textId="77777777" w:rsidR="003F2CD2" w:rsidRDefault="003F2CD2">
      <w:pPr>
        <w:spacing w:after="60"/>
      </w:pPr>
    </w:p>
    <w:p w14:paraId="0D9B60E6" w14:textId="77777777" w:rsidR="003F2CD2" w:rsidRDefault="003F2CD2">
      <w:pPr>
        <w:spacing w:after="60"/>
      </w:pPr>
    </w:p>
    <w:p w14:paraId="027F0BEA" w14:textId="77777777" w:rsidR="003F2CD2" w:rsidRDefault="003F2CD2">
      <w:pPr>
        <w:spacing w:after="60"/>
      </w:pPr>
    </w:p>
    <w:p w14:paraId="46CCACD8" w14:textId="77777777" w:rsidR="003F2CD2" w:rsidRDefault="003F2CD2">
      <w:pPr>
        <w:spacing w:after="60"/>
      </w:pPr>
    </w:p>
    <w:p w14:paraId="5D49506D" w14:textId="47400E95" w:rsidR="003F2CD2" w:rsidRPr="003F2CD2" w:rsidRDefault="003F2CD2" w:rsidP="003F2CD2">
      <w:pPr>
        <w:spacing w:after="160" w:line="259" w:lineRule="auto"/>
        <w:ind w:left="720" w:firstLine="696"/>
        <w:contextualSpacing/>
        <w:rPr>
          <w:rFonts w:ascii="Georgia" w:hAnsi="Georgia" w:cs="Arial"/>
        </w:rPr>
      </w:pPr>
      <w:r w:rsidRPr="003F2CD2">
        <w:rPr>
          <w:rFonts w:ascii="Georgia" w:hAnsi="Georgia" w:cs="Arial"/>
        </w:rPr>
        <w:t>(</w:t>
      </w:r>
      <w:r w:rsidRPr="00391AED">
        <w:rPr>
          <w:rFonts w:ascii="Georgia" w:hAnsi="Georgia" w:cs="Arial"/>
          <w:color w:val="C00000"/>
        </w:rPr>
        <w:t>Fleisch- und Fischgerichte werden mit Kartoffeln und Gemüse serviert</w:t>
      </w:r>
      <w:r w:rsidRPr="003F2CD2">
        <w:rPr>
          <w:rFonts w:ascii="Georgia" w:hAnsi="Georgia" w:cs="Arial"/>
        </w:rPr>
        <w:t>)</w:t>
      </w:r>
    </w:p>
    <w:p w14:paraId="609F4188" w14:textId="77777777" w:rsidR="003F2CD2" w:rsidRPr="003F2CD2" w:rsidRDefault="003F2CD2" w:rsidP="003F2CD2">
      <w:pPr>
        <w:spacing w:after="160" w:line="259" w:lineRule="auto"/>
        <w:ind w:left="720"/>
        <w:contextualSpacing/>
        <w:rPr>
          <w:rFonts w:ascii="Georgia" w:hAnsi="Georgia" w:cs="Arial"/>
        </w:rPr>
      </w:pPr>
    </w:p>
    <w:p w14:paraId="58A1F9BD" w14:textId="77777777" w:rsidR="003F2CD2" w:rsidRPr="003F2CD2" w:rsidRDefault="003F2CD2" w:rsidP="003F2CD2">
      <w:pPr>
        <w:jc w:val="center"/>
        <w:rPr>
          <w:rFonts w:ascii="Georgia" w:hAnsi="Georgia" w:cs="Arial"/>
        </w:rPr>
      </w:pPr>
      <w:r w:rsidRPr="003F2CD2">
        <w:rPr>
          <w:rFonts w:ascii="Georgia" w:hAnsi="Georgia" w:cs="Arial"/>
        </w:rPr>
        <w:t>Speisen und Getränke können Zusatzstoffe enthalten – bitte beachten Sie den Anhang der Speisekarte)</w:t>
      </w:r>
    </w:p>
    <w:p w14:paraId="5D6D953A" w14:textId="77777777" w:rsidR="003F2CD2" w:rsidRDefault="003F2CD2">
      <w:pPr>
        <w:spacing w:after="60"/>
      </w:pPr>
    </w:p>
    <w:sectPr w:rsidR="003F2CD2">
      <w:pgSz w:w="11906" w:h="16838"/>
      <w:pgMar w:top="907" w:right="1020" w:bottom="907" w:left="10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B2C39"/>
    <w:multiLevelType w:val="hybridMultilevel"/>
    <w:tmpl w:val="9BF8DF30"/>
    <w:lvl w:ilvl="0" w:tplc="CF5A66BC">
      <w:start w:val="1"/>
      <w:numFmt w:val="bullet"/>
      <w:lvlText w:val="●"/>
      <w:lvlJc w:val="left"/>
      <w:pPr>
        <w:ind w:left="720" w:hanging="360"/>
      </w:pPr>
    </w:lvl>
    <w:lvl w:ilvl="1" w:tplc="A78E8C0E">
      <w:start w:val="1"/>
      <w:numFmt w:val="bullet"/>
      <w:lvlText w:val="○"/>
      <w:lvlJc w:val="left"/>
      <w:pPr>
        <w:ind w:left="1440" w:hanging="360"/>
      </w:pPr>
    </w:lvl>
    <w:lvl w:ilvl="2" w:tplc="89341794">
      <w:start w:val="1"/>
      <w:numFmt w:val="bullet"/>
      <w:lvlText w:val="■"/>
      <w:lvlJc w:val="left"/>
      <w:pPr>
        <w:ind w:left="2160" w:hanging="360"/>
      </w:pPr>
    </w:lvl>
    <w:lvl w:ilvl="3" w:tplc="D3F2AC98">
      <w:start w:val="1"/>
      <w:numFmt w:val="bullet"/>
      <w:lvlText w:val="●"/>
      <w:lvlJc w:val="left"/>
      <w:pPr>
        <w:ind w:left="2880" w:hanging="360"/>
      </w:pPr>
    </w:lvl>
    <w:lvl w:ilvl="4" w:tplc="F506792A">
      <w:start w:val="1"/>
      <w:numFmt w:val="bullet"/>
      <w:lvlText w:val="○"/>
      <w:lvlJc w:val="left"/>
      <w:pPr>
        <w:ind w:left="3600" w:hanging="360"/>
      </w:pPr>
    </w:lvl>
    <w:lvl w:ilvl="5" w:tplc="B0BCCE98">
      <w:start w:val="1"/>
      <w:numFmt w:val="bullet"/>
      <w:lvlText w:val="■"/>
      <w:lvlJc w:val="left"/>
      <w:pPr>
        <w:ind w:left="4320" w:hanging="360"/>
      </w:pPr>
    </w:lvl>
    <w:lvl w:ilvl="6" w:tplc="412CADC2">
      <w:start w:val="1"/>
      <w:numFmt w:val="bullet"/>
      <w:lvlText w:val="●"/>
      <w:lvlJc w:val="left"/>
      <w:pPr>
        <w:ind w:left="5040" w:hanging="360"/>
      </w:pPr>
    </w:lvl>
    <w:lvl w:ilvl="7" w:tplc="6612476C">
      <w:start w:val="1"/>
      <w:numFmt w:val="bullet"/>
      <w:lvlText w:val="●"/>
      <w:lvlJc w:val="left"/>
      <w:pPr>
        <w:ind w:left="5760" w:hanging="360"/>
      </w:pPr>
    </w:lvl>
    <w:lvl w:ilvl="8" w:tplc="69764FDE">
      <w:start w:val="1"/>
      <w:numFmt w:val="bullet"/>
      <w:lvlText w:val="●"/>
      <w:lvlJc w:val="left"/>
      <w:pPr>
        <w:ind w:left="6480" w:hanging="360"/>
      </w:pPr>
    </w:lvl>
  </w:abstractNum>
  <w:num w:numId="1" w16cid:durableId="18275496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E4"/>
    <w:rsid w:val="001C5A02"/>
    <w:rsid w:val="00250FAF"/>
    <w:rsid w:val="00391AED"/>
    <w:rsid w:val="003E2698"/>
    <w:rsid w:val="003F2CD2"/>
    <w:rsid w:val="004C3548"/>
    <w:rsid w:val="00611CE6"/>
    <w:rsid w:val="009603E4"/>
    <w:rsid w:val="00A81A6A"/>
    <w:rsid w:val="00AF7896"/>
    <w:rsid w:val="00C814D4"/>
    <w:rsid w:val="00D53EE5"/>
    <w:rsid w:val="00E133E2"/>
    <w:rsid w:val="00F7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A397"/>
  <w15:docId w15:val="{C4906B6E-C1B9-49CD-AA28-F15C188A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9549</cp:lastModifiedBy>
  <cp:revision>2</cp:revision>
  <cp:lastPrinted>2026-06-09T09:32:00Z</cp:lastPrinted>
  <dcterms:created xsi:type="dcterms:W3CDTF">2026-06-09T09:32:00Z</dcterms:created>
  <dcterms:modified xsi:type="dcterms:W3CDTF">2026-06-09T09:32:00Z</dcterms:modified>
</cp:coreProperties>
</file>